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before="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trike w:val="0"/>
          <w:color w:val="000000"/>
          <w:sz w:val="21"/>
          <w:szCs w:val="2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trike w:val="0"/>
          <w:color w:val="000000"/>
          <w:sz w:val="80"/>
          <w:szCs w:val="8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250825</wp:posOffset>
            </wp:positionH>
            <wp:positionV relativeFrom="paragraph">
              <wp:posOffset>68580</wp:posOffset>
            </wp:positionV>
            <wp:extent cx="1523880" cy="1305000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3880" cy="1305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after="0" w:before="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trike w:val="0"/>
          <w:color w:val="000000"/>
          <w:sz w:val="80"/>
          <w:szCs w:val="8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trike w:val="0"/>
          <w:color w:val="000000"/>
          <w:sz w:val="80"/>
          <w:szCs w:val="8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000000"/>
          <w:sz w:val="80"/>
          <w:szCs w:val="80"/>
          <w:u w:val="none"/>
          <w:rtl w:val="0"/>
        </w:rPr>
        <w:t xml:space="preserve">PARTICIPEM!</w:t>
      </w:r>
    </w:p>
    <w:p w:rsidR="00000000" w:rsidDel="00000000" w:rsidP="00000000" w:rsidRDefault="00000000" w:rsidRPr="00000000">
      <w:pPr>
        <w:spacing w:after="0" w:before="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trike w:val="0"/>
          <w:color w:val="000000"/>
          <w:sz w:val="14"/>
          <w:szCs w:val="1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trike w:val="0"/>
          <w:color w:val="000000"/>
          <w:sz w:val="14"/>
          <w:szCs w:val="1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trike w:val="0"/>
          <w:color w:val="000000"/>
          <w:sz w:val="72"/>
          <w:szCs w:val="7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000000"/>
          <w:sz w:val="72"/>
          <w:szCs w:val="72"/>
          <w:u w:val="none"/>
          <w:rtl w:val="0"/>
        </w:rPr>
        <w:t xml:space="preserve">CIPA DO HUSE</w:t>
      </w:r>
    </w:p>
    <w:p w:rsidR="00000000" w:rsidDel="00000000" w:rsidP="00000000" w:rsidRDefault="00000000" w:rsidRPr="00000000">
      <w:pPr>
        <w:spacing w:after="0" w:before="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trike w:val="0"/>
          <w:color w:val="000000"/>
          <w:sz w:val="14"/>
          <w:szCs w:val="1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trike w:val="0"/>
          <w:color w:val="000000"/>
          <w:sz w:val="14"/>
          <w:szCs w:val="1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trike w:val="0"/>
          <w:color w:val="000000"/>
          <w:sz w:val="36"/>
          <w:szCs w:val="36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000000"/>
          <w:sz w:val="36"/>
          <w:szCs w:val="36"/>
          <w:u w:val="none"/>
          <w:rtl w:val="0"/>
        </w:rPr>
        <w:t xml:space="preserve"> ( COMISSÃO INTERNA DE PREVENÇÃO DE ACIDENTES )</w:t>
      </w:r>
    </w:p>
    <w:p w:rsidR="00000000" w:rsidDel="00000000" w:rsidP="00000000" w:rsidRDefault="00000000" w:rsidRPr="00000000">
      <w:pPr>
        <w:spacing w:after="0" w:before="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Inscrições: 28/08 a 12/09/2017</w:t>
      </w:r>
    </w:p>
    <w:p w:rsidR="00000000" w:rsidDel="00000000" w:rsidP="00000000" w:rsidRDefault="00000000" w:rsidRPr="00000000">
      <w:pPr>
        <w:spacing w:after="57" w:before="0" w:line="240" w:lineRule="auto"/>
        <w:ind w:left="165" w:right="0" w:firstLine="0"/>
        <w:contextualSpacing w:val="0"/>
        <w:jc w:val="center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Local HUSE  (próximo a marcação de cirurgia ortopédica)</w:t>
      </w:r>
    </w:p>
    <w:p w:rsidR="00000000" w:rsidDel="00000000" w:rsidP="00000000" w:rsidRDefault="00000000" w:rsidRPr="00000000">
      <w:pPr>
        <w:spacing w:after="57" w:before="0" w:line="240" w:lineRule="auto"/>
        <w:ind w:left="165" w:right="0" w:firstLine="0"/>
        <w:contextualSpacing w:val="0"/>
        <w:jc w:val="center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EMTN (EQUIPE  MULTIDISCIPLINAR DE TERAPIA NUTRICIONAL)</w:t>
      </w:r>
    </w:p>
    <w:p w:rsidR="00000000" w:rsidDel="00000000" w:rsidP="00000000" w:rsidRDefault="00000000" w:rsidRPr="00000000">
      <w:pPr>
        <w:spacing w:after="57" w:before="0" w:line="240" w:lineRule="auto"/>
        <w:ind w:left="165" w:right="0" w:firstLine="0"/>
        <w:contextualSpacing w:val="0"/>
        <w:jc w:val="center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RESPONSÁVEL - MARINALVA das 12:00 as 14:00 </w:t>
      </w:r>
    </w:p>
    <w:p w:rsidR="00000000" w:rsidDel="00000000" w:rsidP="00000000" w:rsidRDefault="00000000" w:rsidRPr="00000000">
      <w:pPr>
        <w:spacing w:after="57" w:before="0" w:line="240" w:lineRule="auto"/>
        <w:ind w:left="165" w:right="0" w:firstLine="0"/>
        <w:contextualSpacing w:val="0"/>
        <w:jc w:val="center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PAULA E ANY (EQUIPE VOLANTE) ou no SESMT com os Técnicos de Segurança</w:t>
      </w:r>
    </w:p>
    <w:p w:rsidR="00000000" w:rsidDel="00000000" w:rsidP="00000000" w:rsidRDefault="00000000" w:rsidRPr="00000000">
      <w:pPr>
        <w:spacing w:after="57" w:before="0" w:line="240" w:lineRule="auto"/>
        <w:ind w:left="0" w:right="0" w:firstLine="0"/>
        <w:contextualSpacing w:val="0"/>
        <w:jc w:val="center"/>
        <w:rPr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1906" w:w="16838"/>
      <w:pgMar w:bottom="1182" w:top="1182" w:left="1182" w:right="1182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  <w:contextualSpacing w:val="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/Relationships>
</file>